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9196A" w14:textId="77777777" w:rsidR="008B04CC" w:rsidRDefault="00572689">
      <w:pPr>
        <w:pBdr>
          <w:top w:val="nil"/>
          <w:left w:val="nil"/>
          <w:bottom w:val="nil"/>
          <w:right w:val="nil"/>
          <w:between w:val="nil"/>
        </w:pBdr>
        <w:spacing w:line="240" w:lineRule="auto"/>
        <w:jc w:val="center"/>
        <w:rPr>
          <w:rFonts w:ascii="Times New Roman" w:eastAsia="Times New Roman" w:hAnsi="Times New Roman" w:cs="Times New Roman"/>
          <w:b/>
          <w:sz w:val="28"/>
          <w:szCs w:val="28"/>
        </w:rPr>
      </w:pPr>
      <w:bookmarkStart w:id="0" w:name="_heading=h.gjdgxs" w:colFirst="0" w:colLast="0"/>
      <w:bookmarkEnd w:id="0"/>
      <w:r>
        <w:rPr>
          <w:rFonts w:ascii="Times New Roman" w:eastAsia="Times New Roman" w:hAnsi="Times New Roman" w:cs="Times New Roman"/>
          <w:b/>
          <w:noProof/>
          <w:sz w:val="28"/>
          <w:szCs w:val="28"/>
        </w:rPr>
        <w:drawing>
          <wp:inline distT="0" distB="0" distL="0" distR="0" wp14:anchorId="3542B0F4" wp14:editId="5A8B5442">
            <wp:extent cx="3638550" cy="1438923"/>
            <wp:effectExtent l="0" t="0" r="0" b="0"/>
            <wp:docPr id="2" name="image1.png" descr="Graphical user interface, application, PowerPoin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 PowerPoint&#10;&#10;Description automatically generated"/>
                    <pic:cNvPicPr preferRelativeResize="0"/>
                  </pic:nvPicPr>
                  <pic:blipFill>
                    <a:blip r:embed="rId5"/>
                    <a:srcRect l="15513" t="36696" r="38077" b="30712"/>
                    <a:stretch>
                      <a:fillRect/>
                    </a:stretch>
                  </pic:blipFill>
                  <pic:spPr>
                    <a:xfrm>
                      <a:off x="0" y="0"/>
                      <a:ext cx="3638550" cy="1438923"/>
                    </a:xfrm>
                    <a:prstGeom prst="rect">
                      <a:avLst/>
                    </a:prstGeom>
                    <a:ln/>
                  </pic:spPr>
                </pic:pic>
              </a:graphicData>
            </a:graphic>
          </wp:inline>
        </w:drawing>
      </w:r>
    </w:p>
    <w:p w14:paraId="5E90D16C" w14:textId="77777777" w:rsidR="008B04CC" w:rsidRDefault="008B04CC">
      <w:pPr>
        <w:pBdr>
          <w:top w:val="nil"/>
          <w:left w:val="nil"/>
          <w:bottom w:val="nil"/>
          <w:right w:val="nil"/>
          <w:between w:val="nil"/>
        </w:pBdr>
        <w:spacing w:line="240" w:lineRule="auto"/>
        <w:jc w:val="center"/>
        <w:rPr>
          <w:rFonts w:ascii="Times New Roman" w:eastAsia="Times New Roman" w:hAnsi="Times New Roman" w:cs="Times New Roman"/>
          <w:b/>
          <w:sz w:val="28"/>
          <w:szCs w:val="28"/>
        </w:rPr>
      </w:pPr>
      <w:bookmarkStart w:id="1" w:name="_heading=h.ipiljylp6m6" w:colFirst="0" w:colLast="0"/>
      <w:bookmarkEnd w:id="1"/>
    </w:p>
    <w:p w14:paraId="74BEF4DF" w14:textId="77777777" w:rsidR="008B04CC" w:rsidRDefault="00572689">
      <w:pPr>
        <w:pBdr>
          <w:top w:val="nil"/>
          <w:left w:val="nil"/>
          <w:bottom w:val="nil"/>
          <w:right w:val="nil"/>
          <w:between w:val="nil"/>
        </w:pBdr>
        <w:spacing w:line="240" w:lineRule="auto"/>
        <w:jc w:val="center"/>
        <w:rPr>
          <w:rFonts w:ascii="Times New Roman" w:eastAsia="Times New Roman" w:hAnsi="Times New Roman" w:cs="Times New Roman"/>
          <w:b/>
          <w:sz w:val="28"/>
          <w:szCs w:val="28"/>
        </w:rPr>
      </w:pPr>
      <w:bookmarkStart w:id="2" w:name="_heading=h.30j0zll" w:colFirst="0" w:colLast="0"/>
      <w:bookmarkEnd w:id="2"/>
      <w:r>
        <w:rPr>
          <w:rFonts w:ascii="Times New Roman" w:eastAsia="Times New Roman" w:hAnsi="Times New Roman" w:cs="Times New Roman"/>
          <w:b/>
          <w:color w:val="000000"/>
          <w:sz w:val="28"/>
          <w:szCs w:val="28"/>
        </w:rPr>
        <w:t>LAKE TAHOE VISITORS AUTHORITY LAUNCHES NEW “VISIT LAKE TAHOE” BRAND AND DESTINATION MARKETING INITIATIVE</w:t>
      </w:r>
      <w:r>
        <w:rPr>
          <w:rFonts w:ascii="Times New Roman" w:eastAsia="Times New Roman" w:hAnsi="Times New Roman" w:cs="Times New Roman"/>
          <w:b/>
          <w:color w:val="000000"/>
          <w:sz w:val="28"/>
          <w:szCs w:val="28"/>
        </w:rPr>
        <w:br/>
      </w:r>
    </w:p>
    <w:p w14:paraId="5CC50AA4" w14:textId="77777777" w:rsidR="008B04CC" w:rsidRDefault="00572689">
      <w:pPr>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bookmarkStart w:id="3" w:name="_heading=h.nfkrp9wpe21u" w:colFirst="0" w:colLast="0"/>
      <w:bookmarkEnd w:id="3"/>
      <w:r>
        <w:rPr>
          <w:rFonts w:ascii="Times New Roman" w:eastAsia="Times New Roman" w:hAnsi="Times New Roman" w:cs="Times New Roman"/>
          <w:b/>
          <w:i/>
          <w:color w:val="000000"/>
          <w:sz w:val="28"/>
          <w:szCs w:val="28"/>
        </w:rPr>
        <w:t>“Awe and then</w:t>
      </w:r>
      <w:r>
        <w:rPr>
          <w:rFonts w:ascii="Times New Roman" w:eastAsia="Times New Roman" w:hAnsi="Times New Roman" w:cs="Times New Roman"/>
          <w:b/>
          <w:i/>
          <w:sz w:val="28"/>
          <w:szCs w:val="28"/>
        </w:rPr>
        <w:t xml:space="preserve"> </w:t>
      </w:r>
      <w:r>
        <w:rPr>
          <w:rFonts w:ascii="Times New Roman" w:eastAsia="Times New Roman" w:hAnsi="Times New Roman" w:cs="Times New Roman"/>
          <w:b/>
          <w:i/>
          <w:color w:val="000000"/>
          <w:sz w:val="28"/>
          <w:szCs w:val="28"/>
        </w:rPr>
        <w:t xml:space="preserve">Some” Reflects </w:t>
      </w:r>
      <w:r>
        <w:rPr>
          <w:rFonts w:ascii="Times New Roman" w:eastAsia="Times New Roman" w:hAnsi="Times New Roman" w:cs="Times New Roman"/>
          <w:b/>
          <w:i/>
          <w:sz w:val="28"/>
          <w:szCs w:val="28"/>
        </w:rPr>
        <w:t xml:space="preserve">Visceral </w:t>
      </w:r>
      <w:r>
        <w:rPr>
          <w:rFonts w:ascii="Times New Roman" w:eastAsia="Times New Roman" w:hAnsi="Times New Roman" w:cs="Times New Roman"/>
          <w:b/>
          <w:i/>
          <w:color w:val="000000"/>
          <w:sz w:val="28"/>
          <w:szCs w:val="28"/>
        </w:rPr>
        <w:t xml:space="preserve">Appeal of Tahoe </w:t>
      </w:r>
      <w:r>
        <w:rPr>
          <w:rFonts w:ascii="Times New Roman" w:eastAsia="Times New Roman" w:hAnsi="Times New Roman" w:cs="Times New Roman"/>
          <w:b/>
          <w:i/>
          <w:sz w:val="28"/>
          <w:szCs w:val="28"/>
        </w:rPr>
        <w:br/>
      </w:r>
    </w:p>
    <w:p w14:paraId="0E362AB2"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June 8, 2022 (</w:t>
      </w:r>
      <w:r>
        <w:rPr>
          <w:rFonts w:ascii="Times New Roman" w:eastAsia="Times New Roman" w:hAnsi="Times New Roman" w:cs="Times New Roman"/>
          <w:i/>
          <w:color w:val="000000"/>
          <w:sz w:val="24"/>
          <w:szCs w:val="24"/>
        </w:rPr>
        <w:t>SOUTH LAKE TAHOE, Calif./Nev.)</w:t>
      </w:r>
      <w:r>
        <w:rPr>
          <w:rFonts w:ascii="Times New Roman" w:eastAsia="Times New Roman" w:hAnsi="Times New Roman" w:cs="Times New Roman"/>
          <w:color w:val="000000"/>
          <w:sz w:val="24"/>
          <w:szCs w:val="24"/>
        </w:rPr>
        <w:t> – Lake Tahoe Visitors Authority is launching a new brand and an entirely updated vision for promoting South Lake Tahoe as a world-class destination.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Set to debut in early June, an original Visit Lake Tahoe brand and associated marketing campaign will share the wonders that define Lake Tahoe with destination guests from around the world.</w:t>
      </w:r>
    </w:p>
    <w:p w14:paraId="4F109E78"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Visit Lake Tahoe will promote the area’s seminal and iconic attraction, Lake Tahoe itself, and then expand its scope to include other only in Tahoe experiences and attractions. More than simply “awesome,” the campaign will showcase how these touchpoints inspire “Awe and then Some.” </w:t>
      </w:r>
    </w:p>
    <w:p w14:paraId="4B9C3716"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brand came to life through a culmination of </w:t>
      </w:r>
      <w:r>
        <w:rPr>
          <w:rFonts w:ascii="Times New Roman" w:eastAsia="Times New Roman" w:hAnsi="Times New Roman" w:cs="Times New Roman"/>
          <w:sz w:val="24"/>
          <w:szCs w:val="24"/>
        </w:rPr>
        <w:t xml:space="preserve">research </w:t>
      </w:r>
      <w:r>
        <w:rPr>
          <w:rFonts w:ascii="Times New Roman" w:eastAsia="Times New Roman" w:hAnsi="Times New Roman" w:cs="Times New Roman"/>
          <w:color w:val="000000"/>
          <w:sz w:val="24"/>
          <w:szCs w:val="24"/>
        </w:rPr>
        <w:t xml:space="preserve">with </w:t>
      </w:r>
      <w:proofErr w:type="gramStart"/>
      <w:r>
        <w:rPr>
          <w:rFonts w:ascii="Times New Roman" w:eastAsia="Times New Roman" w:hAnsi="Times New Roman" w:cs="Times New Roman"/>
          <w:color w:val="000000"/>
          <w:sz w:val="24"/>
          <w:szCs w:val="24"/>
        </w:rPr>
        <w:t>local resident</w:t>
      </w:r>
      <w:r>
        <w:rPr>
          <w:rFonts w:ascii="Times New Roman" w:eastAsia="Times New Roman" w:hAnsi="Times New Roman" w:cs="Times New Roman"/>
          <w:sz w:val="24"/>
          <w:szCs w:val="24"/>
        </w:rPr>
        <w:t>s</w:t>
      </w:r>
      <w:proofErr w:type="gramEnd"/>
      <w:r>
        <w:rPr>
          <w:rFonts w:ascii="Times New Roman" w:eastAsia="Times New Roman" w:hAnsi="Times New Roman" w:cs="Times New Roman"/>
          <w:sz w:val="24"/>
          <w:szCs w:val="24"/>
        </w:rPr>
        <w:t xml:space="preserve">, agencies, </w:t>
      </w:r>
      <w:r>
        <w:rPr>
          <w:rFonts w:ascii="Times New Roman" w:eastAsia="Times New Roman" w:hAnsi="Times New Roman" w:cs="Times New Roman"/>
          <w:color w:val="000000"/>
          <w:sz w:val="24"/>
          <w:szCs w:val="24"/>
        </w:rPr>
        <w:t xml:space="preserve">hotels, restaurants and other businesses that rely on successful tourism and </w:t>
      </w:r>
      <w:r>
        <w:rPr>
          <w:rFonts w:ascii="Times New Roman" w:eastAsia="Times New Roman" w:hAnsi="Times New Roman" w:cs="Times New Roman"/>
          <w:sz w:val="24"/>
          <w:szCs w:val="24"/>
        </w:rPr>
        <w:t>enlightened</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environmental philosophy</w:t>
      </w:r>
      <w:r>
        <w:rPr>
          <w:rFonts w:ascii="Times New Roman" w:eastAsia="Times New Roman" w:hAnsi="Times New Roman" w:cs="Times New Roman"/>
          <w:color w:val="000000"/>
          <w:sz w:val="24"/>
          <w:szCs w:val="24"/>
        </w:rPr>
        <w:t>. The direction of the brand is rooted in sustainable tourism, a balanced approach that places importance on social and environmental impacts along with economic benefits.</w:t>
      </w:r>
    </w:p>
    <w:p w14:paraId="42FA2A7F"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w:t>
      </w:r>
      <w:r>
        <w:rPr>
          <w:rFonts w:ascii="Times New Roman" w:eastAsia="Times New Roman" w:hAnsi="Times New Roman" w:cs="Times New Roman"/>
          <w:sz w:val="24"/>
          <w:szCs w:val="24"/>
        </w:rPr>
        <w:t xml:space="preserve">initiative </w:t>
      </w:r>
      <w:r>
        <w:rPr>
          <w:rFonts w:ascii="Times New Roman" w:eastAsia="Times New Roman" w:hAnsi="Times New Roman" w:cs="Times New Roman"/>
          <w:color w:val="000000"/>
          <w:sz w:val="24"/>
          <w:szCs w:val="24"/>
        </w:rPr>
        <w:t>was a collaborative effort that involved representatives from the entire community to address pertinent issues that will help guide our future,” said Carol Chaplin, president of the Lake Tahoe Visitors Authority. “We appreciate that enthusiastic support and passionate input to arrive at the new Visit Lake Tahoe brand.”</w:t>
      </w:r>
    </w:p>
    <w:p w14:paraId="123D2C5F" w14:textId="77777777" w:rsidR="008B04CC" w:rsidRDefault="008B04CC">
      <w:pPr>
        <w:pBdr>
          <w:top w:val="nil"/>
          <w:left w:val="nil"/>
          <w:bottom w:val="nil"/>
          <w:right w:val="nil"/>
          <w:between w:val="nil"/>
        </w:pBdr>
        <w:spacing w:line="240" w:lineRule="auto"/>
        <w:rPr>
          <w:rFonts w:ascii="Times New Roman" w:eastAsia="Times New Roman" w:hAnsi="Times New Roman" w:cs="Times New Roman"/>
          <w:sz w:val="24"/>
          <w:szCs w:val="24"/>
        </w:rPr>
      </w:pPr>
    </w:p>
    <w:p w14:paraId="4FDBF102" w14:textId="77777777" w:rsidR="008B04CC" w:rsidRDefault="00572689">
      <w:pPr>
        <w:spacing w:line="240"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SUSTAINABLE TOURISM: A BALANCED APPROACH</w:t>
      </w:r>
    </w:p>
    <w:p w14:paraId="43B9B1EB"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part of its bold new 10-year vision, the Lake Tahoe Visitors Authority will strive to be considered as one of the world’s top destination marketing organizations known for leading sustainable tourism. This means balancing the organization’s mission to market the South Shore of Lake Tahoe as a unique, year-round destination with the associated social and environmental impacts, ensuring the region continues to thrive. The new Visit Lake Tahoe brand campaign will encourage newcomers to create a deep connection with Lake Tahoe, a bond that will naturally </w:t>
      </w:r>
      <w:r>
        <w:rPr>
          <w:rFonts w:ascii="Times New Roman" w:eastAsia="Times New Roman" w:hAnsi="Times New Roman" w:cs="Times New Roman"/>
          <w:sz w:val="24"/>
          <w:szCs w:val="24"/>
        </w:rPr>
        <w:lastRenderedPageBreak/>
        <w:t>result in a passion to preserve its grandeur for generations to come. There is a responsibility associated with promoting one of the world’s true natural wonders and the Lake Tahoe Visitors Authority is proud to assume a leadership role.</w:t>
      </w:r>
    </w:p>
    <w:p w14:paraId="45EB5631" w14:textId="77777777" w:rsidR="008B04CC" w:rsidRDefault="008B04CC">
      <w:pPr>
        <w:pBdr>
          <w:top w:val="nil"/>
          <w:left w:val="nil"/>
          <w:bottom w:val="nil"/>
          <w:right w:val="nil"/>
          <w:between w:val="nil"/>
        </w:pBdr>
        <w:spacing w:line="240" w:lineRule="auto"/>
        <w:rPr>
          <w:rFonts w:ascii="Times New Roman" w:eastAsia="Times New Roman" w:hAnsi="Times New Roman" w:cs="Times New Roman"/>
          <w:sz w:val="24"/>
          <w:szCs w:val="24"/>
        </w:rPr>
      </w:pPr>
    </w:p>
    <w:p w14:paraId="70567D20"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 LAKE FIRST</w:t>
      </w:r>
    </w:p>
    <w:p w14:paraId="410B20F9"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Every visit to the region centers around</w:t>
      </w:r>
      <w:r>
        <w:rPr>
          <w:rFonts w:ascii="Times New Roman" w:eastAsia="Times New Roman" w:hAnsi="Times New Roman" w:cs="Times New Roman"/>
          <w:sz w:val="24"/>
          <w:szCs w:val="24"/>
        </w:rPr>
        <w:t xml:space="preserve"> the Lake</w:t>
      </w:r>
      <w:r>
        <w:rPr>
          <w:rFonts w:ascii="Times New Roman" w:eastAsia="Times New Roman" w:hAnsi="Times New Roman" w:cs="Times New Roman"/>
          <w:color w:val="000000"/>
          <w:sz w:val="24"/>
          <w:szCs w:val="24"/>
        </w:rPr>
        <w:t xml:space="preserve">. Guests have long been drawn by its spectacular vistas, crystal clear waters and sheer majesty. A natural connection to the lake is shared by both locals and visitors; it draws people back year after year to make lifelong memories. The new plan also marries responsibility for protecting the lake with intelligent economic planning. </w:t>
      </w:r>
    </w:p>
    <w:p w14:paraId="62FCBD1B" w14:textId="77777777" w:rsidR="008B04CC" w:rsidRDefault="008B04CC">
      <w:pPr>
        <w:pBdr>
          <w:top w:val="nil"/>
          <w:left w:val="nil"/>
          <w:bottom w:val="nil"/>
          <w:right w:val="nil"/>
          <w:between w:val="nil"/>
        </w:pBdr>
        <w:spacing w:line="240" w:lineRule="auto"/>
        <w:rPr>
          <w:rFonts w:ascii="Times New Roman" w:eastAsia="Times New Roman" w:hAnsi="Times New Roman" w:cs="Times New Roman"/>
          <w:sz w:val="24"/>
          <w:szCs w:val="24"/>
        </w:rPr>
      </w:pPr>
    </w:p>
    <w:p w14:paraId="14EFAE0C"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THE LAKE, PLUS...</w:t>
      </w:r>
    </w:p>
    <w:p w14:paraId="49F4B1CA" w14:textId="77777777" w:rsidR="008B04CC" w:rsidRDefault="005726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While the lake is the primary attraction, there are many uniquely Tahoe experiences that set the region apart. A typical Tahoe day may include a private boat excursion, wine tasting on a yacht or classic wooden boat, or scenic paddlewheel boat ride to Emerald Bay plus a night of world-class gaming and nightlife at South Shore casinos. Or perhaps a morning standup paddleboard or clear kayak session plus a tour of local brewpubs. A bike ride overlooking the lake plus a lakefront meal. The possibilities are nearly endless; simply start with the lake then select an adventure.</w:t>
      </w:r>
    </w:p>
    <w:p w14:paraId="4B556B66" w14:textId="77777777" w:rsidR="008B04CC" w:rsidRDefault="008B04CC">
      <w:pPr>
        <w:spacing w:after="0" w:line="240" w:lineRule="auto"/>
        <w:rPr>
          <w:rFonts w:ascii="Times New Roman" w:eastAsia="Times New Roman" w:hAnsi="Times New Roman" w:cs="Times New Roman"/>
          <w:sz w:val="24"/>
          <w:szCs w:val="24"/>
        </w:rPr>
      </w:pPr>
    </w:p>
    <w:p w14:paraId="2705F9CE" w14:textId="77777777" w:rsidR="008B04CC" w:rsidRDefault="008B04CC">
      <w:pPr>
        <w:spacing w:after="0" w:line="240" w:lineRule="auto"/>
        <w:rPr>
          <w:rFonts w:ascii="Times New Roman" w:eastAsia="Times New Roman" w:hAnsi="Times New Roman" w:cs="Times New Roman"/>
          <w:b/>
          <w:sz w:val="24"/>
          <w:szCs w:val="24"/>
        </w:rPr>
      </w:pPr>
    </w:p>
    <w:p w14:paraId="2B4D0DD5" w14:textId="77777777" w:rsidR="008B04CC" w:rsidRDefault="00572689">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THE TOTAL TAHOE EXPERIENCE: AWE AND THEN SOME!</w:t>
      </w:r>
    </w:p>
    <w:p w14:paraId="46186E7C" w14:textId="77777777" w:rsidR="008B04CC" w:rsidRDefault="008B04C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highlight w:val="white"/>
        </w:rPr>
      </w:pPr>
    </w:p>
    <w:p w14:paraId="3253572D" w14:textId="77777777" w:rsidR="008B04CC" w:rsidRDefault="00572689">
      <w:pPr>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The phrase “Awe and then</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00"/>
          <w:sz w:val="24"/>
          <w:szCs w:val="24"/>
          <w:highlight w:val="white"/>
        </w:rPr>
        <w:t>Some” is a fitting tagline at front-and-center in the marketing creative used to launch the new Visit Lake Tahoe brand and will be brought to life via stunning imagery of Lake Tahoe juxtaposed alongside action-packed shots of uniquely Tahoe experiences.</w:t>
      </w:r>
    </w:p>
    <w:p w14:paraId="424421CE" w14:textId="77777777" w:rsidR="008B04CC" w:rsidRDefault="008B04CC">
      <w:pPr>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p w14:paraId="4AD1A81D" w14:textId="77777777" w:rsidR="008B04CC" w:rsidRDefault="008B04CC">
      <w:pPr>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p>
    <w:p w14:paraId="682B36ED" w14:textId="77777777" w:rsidR="008B04CC" w:rsidRDefault="00572689">
      <w:pPr>
        <w:pBdr>
          <w:top w:val="nil"/>
          <w:left w:val="nil"/>
          <w:bottom w:val="nil"/>
          <w:right w:val="nil"/>
          <w:between w:val="nil"/>
        </w:pBdr>
        <w:spacing w:line="240" w:lineRule="auto"/>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A COMMUNICATIONS PLAN AS CLEAR AS LAKE TAHOE ITSELF</w:t>
      </w:r>
    </w:p>
    <w:p w14:paraId="5CE70C7F" w14:textId="77777777" w:rsidR="008B04CC" w:rsidRDefault="005726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destination marketing organization representing a diverse group of partners, it’s imperative the new Visit Lake Tahoe brand be as clear as the lake in its communications. To accomplish this feat, the Lake Tahoe Visitor Authority collaborated with Noble Studios of Reno, Nevada to create both the marketing creative and initial media plan for the upcoming 2022 summer season. The new Visit Lake Tahoe “Awe and then Some” branding and messaging will utilize both traditional and digital placements targeting drive markets and key gateway air cities.</w:t>
      </w:r>
    </w:p>
    <w:p w14:paraId="26D73B48" w14:textId="77777777" w:rsidR="008B04CC" w:rsidRDefault="008B04CC">
      <w:pPr>
        <w:spacing w:after="0" w:line="240" w:lineRule="auto"/>
        <w:rPr>
          <w:rFonts w:ascii="Times New Roman" w:eastAsia="Times New Roman" w:hAnsi="Times New Roman" w:cs="Times New Roman"/>
          <w:sz w:val="24"/>
          <w:szCs w:val="24"/>
        </w:rPr>
      </w:pPr>
    </w:p>
    <w:p w14:paraId="2A09F626" w14:textId="77777777" w:rsidR="008B04CC" w:rsidRDefault="008B04CC">
      <w:pPr>
        <w:spacing w:after="0" w:line="240" w:lineRule="auto"/>
        <w:rPr>
          <w:rFonts w:ascii="Times New Roman" w:eastAsia="Times New Roman" w:hAnsi="Times New Roman" w:cs="Times New Roman"/>
          <w:sz w:val="24"/>
          <w:szCs w:val="24"/>
        </w:rPr>
      </w:pPr>
    </w:p>
    <w:p w14:paraId="5B34E419" w14:textId="77777777" w:rsidR="008B04CC" w:rsidRDefault="00572689" w:rsidP="00572689">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noProof/>
          <w:sz w:val="24"/>
          <w:szCs w:val="24"/>
        </w:rPr>
        <w:lastRenderedPageBreak/>
        <w:drawing>
          <wp:inline distT="114300" distB="114300" distL="114300" distR="114300" wp14:anchorId="2E2C5D17" wp14:editId="301FEDF8">
            <wp:extent cx="5381625" cy="4114800"/>
            <wp:effectExtent l="0" t="0" r="9525"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5381625" cy="4114800"/>
                    </a:xfrm>
                    <a:prstGeom prst="rect">
                      <a:avLst/>
                    </a:prstGeom>
                    <a:ln/>
                  </pic:spPr>
                </pic:pic>
              </a:graphicData>
            </a:graphic>
          </wp:inline>
        </w:drawing>
      </w:r>
    </w:p>
    <w:p w14:paraId="171F7A30" w14:textId="385BCBEE" w:rsidR="008B04CC" w:rsidRDefault="00572689">
      <w:pPr>
        <w:spacing w:after="0" w:line="240" w:lineRule="auto"/>
        <w:jc w:val="center"/>
        <w:rPr>
          <w:rFonts w:ascii="Arial" w:eastAsia="Arial" w:hAnsi="Arial" w:cs="Arial"/>
          <w:color w:val="333333"/>
          <w:sz w:val="20"/>
          <w:szCs w:val="20"/>
          <w:highlight w:val="white"/>
        </w:rPr>
      </w:pPr>
      <w:r>
        <w:rPr>
          <w:rFonts w:ascii="Times New Roman" w:eastAsia="Times New Roman" w:hAnsi="Times New Roman" w:cs="Times New Roman"/>
          <w:i/>
          <w:sz w:val="20"/>
          <w:szCs w:val="20"/>
        </w:rPr>
        <w:t xml:space="preserve">What is “Awe and then Some”? See the explanation of the Visit Lake Tahoe brand and vision: </w:t>
      </w:r>
      <w:hyperlink r:id="rId7">
        <w:r>
          <w:rPr>
            <w:rFonts w:ascii="Times New Roman" w:eastAsia="Times New Roman" w:hAnsi="Times New Roman" w:cs="Times New Roman"/>
            <w:i/>
            <w:color w:val="1155CC"/>
            <w:sz w:val="20"/>
            <w:szCs w:val="20"/>
            <w:u w:val="single"/>
          </w:rPr>
          <w:t>https://www.youtube.com</w:t>
        </w:r>
      </w:hyperlink>
      <w:r>
        <w:rPr>
          <w:rFonts w:ascii="Times New Roman" w:eastAsia="Times New Roman" w:hAnsi="Times New Roman" w:cs="Times New Roman"/>
          <w:i/>
          <w:sz w:val="20"/>
          <w:szCs w:val="20"/>
        </w:rPr>
        <w:t xml:space="preserve">. Credit: Rachid </w:t>
      </w:r>
      <w:proofErr w:type="spellStart"/>
      <w:r>
        <w:rPr>
          <w:rFonts w:ascii="Times New Roman" w:eastAsia="Times New Roman" w:hAnsi="Times New Roman" w:cs="Times New Roman"/>
          <w:i/>
          <w:sz w:val="20"/>
          <w:szCs w:val="20"/>
        </w:rPr>
        <w:t>Dahnoun</w:t>
      </w:r>
      <w:proofErr w:type="spellEnd"/>
      <w:r>
        <w:rPr>
          <w:rFonts w:ascii="Times New Roman" w:eastAsia="Times New Roman" w:hAnsi="Times New Roman" w:cs="Times New Roman"/>
          <w:i/>
          <w:sz w:val="20"/>
          <w:szCs w:val="20"/>
        </w:rPr>
        <w:t xml:space="preserve"> / Lake Tahoe Visitors Authority</w:t>
      </w:r>
    </w:p>
    <w:p w14:paraId="2D9F3484" w14:textId="77777777" w:rsidR="008B04CC" w:rsidRDefault="008B04CC">
      <w:pPr>
        <w:spacing w:after="0" w:line="240" w:lineRule="auto"/>
        <w:rPr>
          <w:rFonts w:ascii="Times New Roman" w:eastAsia="Times New Roman" w:hAnsi="Times New Roman" w:cs="Times New Roman"/>
          <w:sz w:val="24"/>
          <w:szCs w:val="24"/>
        </w:rPr>
      </w:pPr>
    </w:p>
    <w:p w14:paraId="4FAE84D1" w14:textId="77777777" w:rsidR="008B04CC" w:rsidRDefault="005726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more information about the Lake Tahoe Visitors Authority and its Visit Lake Tahoe brand launch, visit </w:t>
      </w:r>
      <w:hyperlink r:id="rId8">
        <w:r>
          <w:rPr>
            <w:rFonts w:ascii="Times New Roman" w:eastAsia="Times New Roman" w:hAnsi="Times New Roman" w:cs="Times New Roman"/>
            <w:color w:val="0563C1"/>
            <w:sz w:val="24"/>
            <w:szCs w:val="24"/>
            <w:u w:val="single"/>
          </w:rPr>
          <w:t>www.VisitLakeTahoe.com</w:t>
        </w:r>
      </w:hyperlink>
      <w:r>
        <w:rPr>
          <w:rFonts w:ascii="Times New Roman" w:eastAsia="Times New Roman" w:hAnsi="Times New Roman" w:cs="Times New Roman"/>
          <w:sz w:val="24"/>
          <w:szCs w:val="24"/>
        </w:rPr>
        <w:t xml:space="preserve">. </w:t>
      </w:r>
    </w:p>
    <w:p w14:paraId="752A3019" w14:textId="77777777" w:rsidR="008B04CC" w:rsidRDefault="008B04CC">
      <w:pPr>
        <w:spacing w:after="0" w:line="240" w:lineRule="auto"/>
        <w:rPr>
          <w:rFonts w:ascii="Times New Roman" w:eastAsia="Times New Roman" w:hAnsi="Times New Roman" w:cs="Times New Roman"/>
          <w:color w:val="0782C1"/>
          <w:sz w:val="24"/>
          <w:szCs w:val="24"/>
          <w:u w:val="single"/>
        </w:rPr>
      </w:pPr>
    </w:p>
    <w:p w14:paraId="6E8417AE" w14:textId="77777777" w:rsidR="008B04CC" w:rsidRDefault="00572689">
      <w:pPr>
        <w:spacing w:after="0" w:line="240" w:lineRule="auto"/>
        <w:rPr>
          <w:rFonts w:ascii="Times New Roman" w:eastAsia="Times New Roman" w:hAnsi="Times New Roman" w:cs="Times New Roman"/>
          <w:color w:val="0782C1"/>
          <w:sz w:val="24"/>
          <w:szCs w:val="24"/>
          <w:u w:val="single"/>
        </w:rPr>
      </w:pPr>
      <w:r>
        <w:rPr>
          <w:rFonts w:ascii="Times New Roman" w:eastAsia="Times New Roman" w:hAnsi="Times New Roman" w:cs="Times New Roman"/>
          <w:sz w:val="24"/>
          <w:szCs w:val="24"/>
        </w:rPr>
        <w:t>Media Contact: Jenn Boyd or Phil Weidinger, Weidinger Public Relations, 775-588-2412 or </w:t>
      </w:r>
      <w:hyperlink r:id="rId9">
        <w:r>
          <w:rPr>
            <w:rFonts w:ascii="Times New Roman" w:eastAsia="Times New Roman" w:hAnsi="Times New Roman" w:cs="Times New Roman"/>
            <w:color w:val="0782C1"/>
            <w:sz w:val="24"/>
            <w:szCs w:val="24"/>
            <w:u w:val="single"/>
          </w:rPr>
          <w:t>jennifer@weidingerpr.com</w:t>
        </w:r>
      </w:hyperlink>
      <w:r>
        <w:rPr>
          <w:rFonts w:ascii="Times New Roman" w:eastAsia="Times New Roman" w:hAnsi="Times New Roman" w:cs="Times New Roman"/>
          <w:color w:val="0782C1"/>
          <w:sz w:val="24"/>
          <w:szCs w:val="24"/>
          <w:u w:val="single"/>
        </w:rPr>
        <w:t>.</w:t>
      </w:r>
    </w:p>
    <w:p w14:paraId="5C8D5DED" w14:textId="77777777" w:rsidR="008B04CC" w:rsidRDefault="00572689">
      <w:pPr>
        <w:pBdr>
          <w:top w:val="nil"/>
          <w:left w:val="nil"/>
          <w:bottom w:val="nil"/>
          <w:right w:val="nil"/>
          <w:between w:val="nil"/>
        </w:pBdr>
        <w:spacing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p>
    <w:p w14:paraId="50585068" w14:textId="16DF328F" w:rsidR="00724514" w:rsidRPr="00724514" w:rsidRDefault="00724514" w:rsidP="00724514">
      <w:pPr>
        <w:spacing w:after="0" w:line="240" w:lineRule="auto"/>
        <w:rPr>
          <w:rFonts w:ascii="Times New Roman" w:hAnsi="Times New Roman" w:cs="Times New Roman"/>
          <w:b/>
          <w:bCs/>
          <w:sz w:val="20"/>
          <w:szCs w:val="20"/>
        </w:rPr>
      </w:pPr>
      <w:r w:rsidRPr="00724514">
        <w:rPr>
          <w:rFonts w:ascii="Times New Roman" w:hAnsi="Times New Roman" w:cs="Times New Roman"/>
          <w:b/>
          <w:bCs/>
          <w:sz w:val="20"/>
          <w:szCs w:val="20"/>
        </w:rPr>
        <w:t xml:space="preserve">About the Lake Tahoe Visitors Authority </w:t>
      </w:r>
      <w:r>
        <w:rPr>
          <w:rFonts w:ascii="Times New Roman" w:hAnsi="Times New Roman" w:cs="Times New Roman"/>
          <w:b/>
          <w:bCs/>
          <w:sz w:val="20"/>
          <w:szCs w:val="20"/>
        </w:rPr>
        <w:br/>
      </w:r>
      <w:r w:rsidRPr="00724514">
        <w:rPr>
          <w:rFonts w:ascii="Times New Roman" w:hAnsi="Times New Roman" w:cs="Times New Roman"/>
          <w:sz w:val="20"/>
          <w:szCs w:val="20"/>
        </w:rPr>
        <w:t xml:space="preserve">With more than 75 plaudits and accolades from national media outlets, </w:t>
      </w:r>
      <w:r w:rsidRPr="00724514">
        <w:rPr>
          <w:rFonts w:ascii="Times New Roman" w:hAnsi="Times New Roman" w:cs="Times New Roman"/>
          <w:color w:val="000000"/>
          <w:sz w:val="20"/>
          <w:szCs w:val="20"/>
        </w:rPr>
        <w:t xml:space="preserve">Visit Lake Tahoe combines the distinctive appeal of two worlds: unparalleled natural beauty and an array of world-class outdoor recreation, entertainment, </w:t>
      </w:r>
      <w:proofErr w:type="gramStart"/>
      <w:r w:rsidRPr="00724514">
        <w:rPr>
          <w:rFonts w:ascii="Times New Roman" w:hAnsi="Times New Roman" w:cs="Times New Roman"/>
          <w:color w:val="000000"/>
          <w:sz w:val="20"/>
          <w:szCs w:val="20"/>
        </w:rPr>
        <w:t>nightlife</w:t>
      </w:r>
      <w:proofErr w:type="gramEnd"/>
      <w:r w:rsidRPr="00724514">
        <w:rPr>
          <w:rFonts w:ascii="Times New Roman" w:hAnsi="Times New Roman" w:cs="Times New Roman"/>
          <w:color w:val="000000"/>
          <w:sz w:val="20"/>
          <w:szCs w:val="20"/>
        </w:rPr>
        <w:t xml:space="preserve"> and gaming. As a responsible tourism destination, it offers a balanced approach regarding social and environmental impacts to preserve its appeal for generations. For information about lodging, recreation, events, and mindful travel</w:t>
      </w:r>
      <w:r w:rsidRPr="00724514">
        <w:rPr>
          <w:rFonts w:ascii="Times New Roman" w:hAnsi="Times New Roman" w:cs="Times New Roman"/>
          <w:b/>
          <w:bCs/>
          <w:color w:val="000000"/>
          <w:sz w:val="20"/>
          <w:szCs w:val="20"/>
        </w:rPr>
        <w:t xml:space="preserve"> </w:t>
      </w:r>
      <w:r w:rsidRPr="00724514">
        <w:rPr>
          <w:rFonts w:ascii="Times New Roman" w:hAnsi="Times New Roman" w:cs="Times New Roman"/>
          <w:color w:val="000000"/>
          <w:sz w:val="20"/>
          <w:szCs w:val="20"/>
        </w:rPr>
        <w:t xml:space="preserve">at Visit Lake Tahoe, call 1-800-288-2463 or log onto </w:t>
      </w:r>
      <w:hyperlink r:id="rId10" w:history="1">
        <w:r w:rsidRPr="00724514">
          <w:rPr>
            <w:rStyle w:val="Hyperlink"/>
            <w:rFonts w:ascii="Times New Roman" w:hAnsi="Times New Roman" w:cs="Times New Roman"/>
            <w:sz w:val="20"/>
            <w:szCs w:val="20"/>
          </w:rPr>
          <w:t>www.VisitLakeTahoe.com</w:t>
        </w:r>
      </w:hyperlink>
      <w:r w:rsidRPr="00724514">
        <w:rPr>
          <w:rFonts w:ascii="Times New Roman" w:hAnsi="Times New Roman" w:cs="Times New Roman"/>
          <w:sz w:val="20"/>
          <w:szCs w:val="20"/>
        </w:rPr>
        <w:t xml:space="preserve">.  </w:t>
      </w:r>
      <w:r>
        <w:rPr>
          <w:rFonts w:ascii="Times New Roman" w:hAnsi="Times New Roman" w:cs="Times New Roman"/>
          <w:sz w:val="20"/>
          <w:szCs w:val="20"/>
        </w:rPr>
        <w:br/>
      </w:r>
    </w:p>
    <w:p w14:paraId="19FA6007" w14:textId="3114665C" w:rsidR="008B04CC" w:rsidRDefault="00572689">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0"/>
          <w:szCs w:val="20"/>
          <w:u w:val="single"/>
        </w:rPr>
        <w:t xml:space="preserve">About Noble Studios </w:t>
      </w:r>
      <w:r>
        <w:rPr>
          <w:rFonts w:ascii="Times New Roman" w:eastAsia="Times New Roman" w:hAnsi="Times New Roman" w:cs="Times New Roman"/>
          <w:color w:val="000000"/>
          <w:sz w:val="24"/>
          <w:szCs w:val="24"/>
        </w:rPr>
        <w:br/>
      </w:r>
      <w:r w:rsidRPr="00572689">
        <w:rPr>
          <w:rFonts w:ascii="Times New Roman" w:eastAsia="Times New Roman" w:hAnsi="Times New Roman" w:cs="Times New Roman"/>
          <w:color w:val="000000"/>
          <w:sz w:val="20"/>
          <w:szCs w:val="20"/>
        </w:rPr>
        <w:t xml:space="preserve">Noble Studios is a Nevada-grown creative digital performance marketing agency with offices in Reno, Las Vegas and Bristol, U.K., specializing in brand strategy, digital marketing strategies, web development, SEO, paid digital media, creative and content development, and social media. Since 2003, the company has completed work for international brands such as Autodesk, Niantic Group, Google, Yosemite Mariposa County, Newport Beach &amp; Co., Santa Monica Travel and Tourism, Tahiti </w:t>
      </w:r>
      <w:proofErr w:type="spellStart"/>
      <w:r w:rsidRPr="00572689">
        <w:rPr>
          <w:rFonts w:ascii="Times New Roman" w:eastAsia="Times New Roman" w:hAnsi="Times New Roman" w:cs="Times New Roman"/>
          <w:color w:val="000000"/>
          <w:sz w:val="20"/>
          <w:szCs w:val="20"/>
        </w:rPr>
        <w:t>Tourisme</w:t>
      </w:r>
      <w:proofErr w:type="spellEnd"/>
      <w:r w:rsidRPr="00572689">
        <w:rPr>
          <w:rFonts w:ascii="Times New Roman" w:eastAsia="Times New Roman" w:hAnsi="Times New Roman" w:cs="Times New Roman"/>
          <w:color w:val="000000"/>
          <w:sz w:val="20"/>
          <w:szCs w:val="20"/>
        </w:rPr>
        <w:t>, and more. For five consecutive years, Inc. magazine recognized Noble Studios in its annual Inc. 500|5000 list of the nation's fastest-growing private companies. Noble Studios is an approved Google Marketing Platform Partner and Google Premier Partner.</w:t>
      </w:r>
    </w:p>
    <w:sectPr w:rsidR="008B04C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4CC"/>
    <w:rsid w:val="00572689"/>
    <w:rsid w:val="00724514"/>
    <w:rsid w:val="008B04CC"/>
    <w:rsid w:val="009907E4"/>
    <w:rsid w:val="00EE1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AD691"/>
  <w15:docId w15:val="{3DA2FC3E-58CF-4E55-80DB-11A0B68C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AA2B78"/>
    <w:rPr>
      <w:color w:val="0563C1" w:themeColor="hyperlink"/>
      <w:u w:val="single"/>
    </w:rPr>
  </w:style>
  <w:style w:type="paragraph" w:styleId="NormalWeb">
    <w:name w:val="Normal (Web)"/>
    <w:basedOn w:val="Normal"/>
    <w:uiPriority w:val="99"/>
    <w:rsid w:val="002B61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61A2"/>
    <w:rPr>
      <w:b/>
      <w:bCs/>
    </w:rPr>
  </w:style>
  <w:style w:type="character" w:styleId="FollowedHyperlink">
    <w:name w:val="FollowedHyperlink"/>
    <w:basedOn w:val="DefaultParagraphFont"/>
    <w:uiPriority w:val="99"/>
    <w:semiHidden/>
    <w:unhideWhenUsed/>
    <w:rsid w:val="002B61A2"/>
    <w:rPr>
      <w:color w:val="954F72" w:themeColor="followedHyperlink"/>
      <w:u w:val="single"/>
    </w:rPr>
  </w:style>
  <w:style w:type="paragraph" w:styleId="BalloonText">
    <w:name w:val="Balloon Text"/>
    <w:basedOn w:val="Normal"/>
    <w:link w:val="BalloonTextChar"/>
    <w:uiPriority w:val="99"/>
    <w:semiHidden/>
    <w:unhideWhenUsed/>
    <w:rsid w:val="007C7C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CE4"/>
    <w:rPr>
      <w:rFonts w:ascii="Segoe UI" w:hAnsi="Segoe UI" w:cs="Segoe UI"/>
      <w:sz w:val="18"/>
      <w:szCs w:val="18"/>
    </w:rPr>
  </w:style>
  <w:style w:type="character" w:styleId="Emphasis">
    <w:name w:val="Emphasis"/>
    <w:uiPriority w:val="20"/>
    <w:qFormat/>
    <w:rsid w:val="0009422A"/>
    <w:rPr>
      <w:i/>
      <w:iCs/>
    </w:rPr>
  </w:style>
  <w:style w:type="character" w:customStyle="1" w:styleId="apple-converted-space">
    <w:name w:val="apple-converted-space"/>
    <w:rsid w:val="0009422A"/>
  </w:style>
  <w:style w:type="character" w:customStyle="1" w:styleId="Mention1">
    <w:name w:val="Mention1"/>
    <w:basedOn w:val="DefaultParagraphFont"/>
    <w:uiPriority w:val="99"/>
    <w:semiHidden/>
    <w:unhideWhenUsed/>
    <w:rsid w:val="00986C61"/>
    <w:rPr>
      <w:color w:val="2B579A"/>
      <w:shd w:val="clear" w:color="auto" w:fill="E6E6E6"/>
    </w:rPr>
  </w:style>
  <w:style w:type="character" w:customStyle="1" w:styleId="m-4103534062703841282apple-converted-space">
    <w:name w:val="m_-4103534062703841282apple-converted-space"/>
    <w:basedOn w:val="DefaultParagraphFont"/>
    <w:rsid w:val="008E2AF7"/>
  </w:style>
  <w:style w:type="character" w:styleId="UnresolvedMention">
    <w:name w:val="Unresolved Mention"/>
    <w:basedOn w:val="DefaultParagraphFont"/>
    <w:uiPriority w:val="99"/>
    <w:semiHidden/>
    <w:unhideWhenUsed/>
    <w:rsid w:val="00902EA4"/>
    <w:rPr>
      <w:color w:val="605E5C"/>
      <w:shd w:val="clear" w:color="auto" w:fill="E1DFDD"/>
    </w:rPr>
  </w:style>
  <w:style w:type="character" w:styleId="CommentReference">
    <w:name w:val="annotation reference"/>
    <w:basedOn w:val="DefaultParagraphFont"/>
    <w:uiPriority w:val="99"/>
    <w:semiHidden/>
    <w:unhideWhenUsed/>
    <w:rsid w:val="00192AB6"/>
    <w:rPr>
      <w:sz w:val="16"/>
      <w:szCs w:val="16"/>
    </w:rPr>
  </w:style>
  <w:style w:type="paragraph" w:styleId="CommentText">
    <w:name w:val="annotation text"/>
    <w:basedOn w:val="Normal"/>
    <w:link w:val="CommentTextChar"/>
    <w:uiPriority w:val="99"/>
    <w:unhideWhenUsed/>
    <w:rsid w:val="00192AB6"/>
    <w:pPr>
      <w:spacing w:line="240" w:lineRule="auto"/>
    </w:pPr>
    <w:rPr>
      <w:sz w:val="20"/>
      <w:szCs w:val="20"/>
    </w:rPr>
  </w:style>
  <w:style w:type="character" w:customStyle="1" w:styleId="CommentTextChar">
    <w:name w:val="Comment Text Char"/>
    <w:basedOn w:val="DefaultParagraphFont"/>
    <w:link w:val="CommentText"/>
    <w:uiPriority w:val="99"/>
    <w:rsid w:val="00192AB6"/>
    <w:rPr>
      <w:sz w:val="20"/>
      <w:szCs w:val="20"/>
    </w:rPr>
  </w:style>
  <w:style w:type="paragraph" w:styleId="CommentSubject">
    <w:name w:val="annotation subject"/>
    <w:basedOn w:val="CommentText"/>
    <w:next w:val="CommentText"/>
    <w:link w:val="CommentSubjectChar"/>
    <w:uiPriority w:val="99"/>
    <w:semiHidden/>
    <w:unhideWhenUsed/>
    <w:rsid w:val="00192AB6"/>
    <w:rPr>
      <w:b/>
      <w:bCs/>
    </w:rPr>
  </w:style>
  <w:style w:type="character" w:customStyle="1" w:styleId="CommentSubjectChar">
    <w:name w:val="Comment Subject Char"/>
    <w:basedOn w:val="CommentTextChar"/>
    <w:link w:val="CommentSubject"/>
    <w:uiPriority w:val="99"/>
    <w:semiHidden/>
    <w:rsid w:val="00192AB6"/>
    <w:rPr>
      <w:b/>
      <w:bCs/>
      <w:sz w:val="20"/>
      <w:szCs w:val="20"/>
    </w:rPr>
  </w:style>
  <w:style w:type="paragraph" w:styleId="Revision">
    <w:name w:val="Revision"/>
    <w:hidden/>
    <w:uiPriority w:val="99"/>
    <w:semiHidden/>
    <w:rsid w:val="004B602C"/>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192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isitlaketahoe.com/" TargetMode="External"/><Relationship Id="rId3" Type="http://schemas.openxmlformats.org/officeDocument/2006/relationships/settings" Target="settings.xml"/><Relationship Id="rId7" Type="http://schemas.openxmlformats.org/officeDocument/2006/relationships/hyperlink" Target="https://www.youtube.com/watch?v=lsXvrvJ9B8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tahoesouth.com/" TargetMode="External"/><Relationship Id="rId4" Type="http://schemas.openxmlformats.org/officeDocument/2006/relationships/webSettings" Target="webSettings.xml"/><Relationship Id="rId9" Type="http://schemas.openxmlformats.org/officeDocument/2006/relationships/hyperlink" Target="mailto:jennifer@weidingerp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ChZYeOWTzTMKgnPf0KqadyKMJQ==">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jennifer@weidingerpr.com</cp:lastModifiedBy>
  <cp:revision>4</cp:revision>
  <dcterms:created xsi:type="dcterms:W3CDTF">2022-06-06T21:56:00Z</dcterms:created>
  <dcterms:modified xsi:type="dcterms:W3CDTF">2022-07-20T17:26:00Z</dcterms:modified>
</cp:coreProperties>
</file>